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de-DE"/>
        </w:rPr>
        <w:t>Formul</w:t>
      </w:r>
      <w:r>
        <w:rPr>
          <w:sz w:val="32"/>
          <w:szCs w:val="32"/>
          <w:rtl w:val="0"/>
        </w:rPr>
        <w:t xml:space="preserve">ář </w:t>
      </w:r>
      <w:r>
        <w:rPr>
          <w:sz w:val="32"/>
          <w:szCs w:val="32"/>
          <w:rtl w:val="0"/>
        </w:rPr>
        <w:t>pro v</w:t>
      </w:r>
      <w:r>
        <w:rPr>
          <w:sz w:val="32"/>
          <w:szCs w:val="32"/>
          <w:rtl w:val="0"/>
        </w:rPr>
        <w:t>ý</w:t>
      </w:r>
      <w:r>
        <w:rPr>
          <w:sz w:val="32"/>
          <w:szCs w:val="32"/>
          <w:rtl w:val="0"/>
        </w:rPr>
        <w:t>m</w:t>
      </w:r>
      <w:r>
        <w:rPr>
          <w:sz w:val="32"/>
          <w:szCs w:val="32"/>
          <w:rtl w:val="0"/>
        </w:rPr>
        <w:t>ě</w:t>
      </w:r>
      <w:r>
        <w:rPr>
          <w:sz w:val="32"/>
          <w:szCs w:val="32"/>
          <w:rtl w:val="0"/>
        </w:rPr>
        <w:t>nu zbo</w:t>
      </w:r>
      <w:r>
        <w:rPr>
          <w:sz w:val="32"/>
          <w:szCs w:val="32"/>
          <w:rtl w:val="0"/>
        </w:rPr>
        <w:t>ží</w:t>
      </w:r>
    </w:p>
    <w:p>
      <w:pPr>
        <w:pStyle w:val="Text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Jm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it-IT"/>
        </w:rPr>
        <w:t>no 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jmen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/ Firma       </w:t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Adresa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Telefon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</w:pPr>
      <w:r>
        <w:rPr>
          <w:sz w:val="18"/>
          <w:szCs w:val="18"/>
          <w:rtl w:val="0"/>
        </w:rPr>
        <w:t xml:space="preserve">E-mail 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Dodavatel:</w:t>
      </w: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Gold Hair s.r.o., Karasova 1130/23, 709 00, Ostrava - Mari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047 99 241, DI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CZ04799241</w:t>
      </w:r>
    </w:p>
    <w:p>
      <w:pPr>
        <w:pStyle w:val="Text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Dobr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  <w:lang w:val="de-DE"/>
        </w:rPr>
        <w:t>den,</w:t>
      </w:r>
    </w:p>
    <w:p>
      <w:pPr>
        <w:pStyle w:val="Text"/>
        <w:spacing w:after="160"/>
        <w:rPr>
          <w:rStyle w:val="Hyperlink.0"/>
        </w:rPr>
      </w:pPr>
      <w:r>
        <w:rPr>
          <w:sz w:val="18"/>
          <w:szCs w:val="18"/>
          <w:rtl w:val="0"/>
        </w:rPr>
        <w:t>dne</w:t>
      </w:r>
      <w:r>
        <w:rPr>
          <w:sz w:val="18"/>
          <w:szCs w:val="18"/>
          <w:rtl w:val="0"/>
        </w:rPr>
        <w:t xml:space="preserve">………………………… </w:t>
      </w:r>
      <w:r>
        <w:rPr>
          <w:sz w:val="18"/>
          <w:szCs w:val="18"/>
          <w:rtl w:val="0"/>
        </w:rPr>
        <w:t>jsem prost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ednictv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va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goldhair.cz</w:t>
      </w:r>
      <w:r>
        <w:rPr/>
        <w:fldChar w:fldCharType="end" w:fldLock="0"/>
      </w:r>
      <w:r>
        <w:rPr>
          <w:rStyle w:val="Hyperlink.0"/>
          <w:rtl w:val="0"/>
        </w:rPr>
        <w:t xml:space="preserve"> s 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mi uzav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el(a) tuto kupn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smlouvu: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nebo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tuto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jsem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 xml:space="preserve">evzal(a) dne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rPr>
          <w:rStyle w:val="Hyperlink.0"/>
        </w:rPr>
      </w:pPr>
    </w:p>
    <w:p>
      <w:pPr>
        <w:pStyle w:val="Text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P</w:t>
      </w:r>
      <w:r>
        <w:rPr>
          <w:rStyle w:val="Žádný"/>
          <w:b w:val="1"/>
          <w:bCs w:val="1"/>
          <w:sz w:val="18"/>
          <w:szCs w:val="18"/>
          <w:rtl w:val="0"/>
        </w:rPr>
        <w:t>ů</w:t>
      </w:r>
      <w:r>
        <w:rPr>
          <w:rStyle w:val="Žádný"/>
          <w:b w:val="1"/>
          <w:bCs w:val="1"/>
          <w:sz w:val="18"/>
          <w:szCs w:val="18"/>
          <w:rtl w:val="0"/>
        </w:rPr>
        <w:t>vodn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ží </w:t>
      </w:r>
      <w:r>
        <w:rPr>
          <w:rStyle w:val="Žádný"/>
          <w:b w:val="1"/>
          <w:bCs w:val="1"/>
          <w:sz w:val="18"/>
          <w:szCs w:val="18"/>
          <w:rtl w:val="0"/>
        </w:rPr>
        <w:t>(pouze to, kter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chcete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tit):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zev zbo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spacing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spacing w:before="200"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Nov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>ží</w:t>
      </w:r>
      <w:r>
        <w:rPr>
          <w:rStyle w:val="Žádný"/>
          <w:b w:val="1"/>
          <w:bCs w:val="1"/>
          <w:sz w:val="18"/>
          <w:szCs w:val="18"/>
          <w:rtl w:val="0"/>
        </w:rPr>
        <w:t>: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zev zbo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spacing w:before="200"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spacing w:before="200"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ží </w:t>
      </w:r>
      <w:r>
        <w:rPr>
          <w:rStyle w:val="Žádný"/>
          <w:b w:val="1"/>
          <w:bCs w:val="1"/>
          <w:sz w:val="18"/>
          <w:szCs w:val="18"/>
          <w:rtl w:val="0"/>
        </w:rPr>
        <w:t>je mo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vym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nit do 14 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ů </w:t>
      </w:r>
      <w:r>
        <w:rPr>
          <w:rStyle w:val="Žádný"/>
          <w:b w:val="1"/>
          <w:bCs w:val="1"/>
          <w:sz w:val="18"/>
          <w:szCs w:val="18"/>
          <w:rtl w:val="0"/>
        </w:rPr>
        <w:t>od p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evzet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. Zbo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ží </w:t>
      </w:r>
      <w:r>
        <w:rPr>
          <w:rStyle w:val="Žádný"/>
          <w:b w:val="1"/>
          <w:bCs w:val="1"/>
          <w:sz w:val="18"/>
          <w:szCs w:val="18"/>
          <w:rtl w:val="0"/>
        </w:rPr>
        <w:t>mus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t nepou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it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a nepo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  <w:lang w:val="nl-NL"/>
        </w:rPr>
        <w:t>kozen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>.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spojen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pro p</w:t>
      </w:r>
      <w:r>
        <w:rPr>
          <w:rStyle w:val="Žádný"/>
          <w:b w:val="1"/>
          <w:bCs w:val="1"/>
          <w:sz w:val="18"/>
          <w:szCs w:val="18"/>
          <w:rtl w:val="0"/>
        </w:rPr>
        <w:t>ří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cen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pen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z: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>Kontakt preferuji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es (nehod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se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te): e-mail / telefon</w:t>
      </w:r>
    </w:p>
    <w:p>
      <w:pPr>
        <w:pStyle w:val="Text"/>
        <w:spacing w:after="160" w:line="256" w:lineRule="auto"/>
        <w:jc w:val="both"/>
        <w:rPr>
          <w:rStyle w:val="Hyperlink.0"/>
        </w:rPr>
      </w:pPr>
      <w:r>
        <w:rPr>
          <w:rStyle w:val="Hyperlink.0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silce 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 </w:t>
      </w:r>
      <w:r>
        <w:rPr>
          <w:rStyle w:val="Žádný"/>
          <w:b w:val="1"/>
          <w:bCs w:val="1"/>
          <w:sz w:val="18"/>
          <w:szCs w:val="18"/>
          <w:rtl w:val="0"/>
        </w:rPr>
        <w:t>p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vypln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  <w:lang w:val="pt-PT"/>
        </w:rPr>
        <w:t>tento formul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ář </w:t>
      </w:r>
      <w:r>
        <w:rPr>
          <w:rStyle w:val="Žádný"/>
          <w:b w:val="1"/>
          <w:bCs w:val="1"/>
          <w:sz w:val="18"/>
          <w:szCs w:val="18"/>
          <w:rtl w:val="0"/>
        </w:rPr>
        <w:t>pro v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nu zbo</w:t>
      </w:r>
      <w:r>
        <w:rPr>
          <w:rStyle w:val="Žádný"/>
          <w:b w:val="1"/>
          <w:bCs w:val="1"/>
          <w:sz w:val="18"/>
          <w:szCs w:val="18"/>
          <w:rtl w:val="0"/>
        </w:rPr>
        <w:t>ží</w:t>
      </w:r>
      <w:r>
        <w:rPr>
          <w:rStyle w:val="Hyperlink.0"/>
          <w:rtl w:val="0"/>
          <w:lang w:val="de-DE"/>
        </w:rPr>
        <w:t>.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za</w:t>
      </w:r>
      <w:r>
        <w:rPr>
          <w:rStyle w:val="Hyperlink.0"/>
          <w:rtl w:val="0"/>
        </w:rPr>
        <w:t>š</w:t>
      </w:r>
      <w:r>
        <w:rPr>
          <w:rStyle w:val="Hyperlink.0"/>
          <w:rtl w:val="0"/>
          <w:lang w:val="pt-PT"/>
        </w:rPr>
        <w:t>lete na Gold Hair s.r.o., se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dlem Karasova 1130/23, Mari</w:t>
      </w:r>
      <w:r>
        <w:rPr>
          <w:rStyle w:val="Hyperlink.0"/>
          <w:rtl w:val="0"/>
        </w:rPr>
        <w:t>á</w:t>
      </w:r>
      <w:r>
        <w:rPr>
          <w:rStyle w:val="Hyperlink.0"/>
          <w:rtl w:val="0"/>
          <w:lang w:val="da-DK"/>
        </w:rPr>
        <w:t>nsk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Nebo m</w:t>
      </w:r>
      <w:r>
        <w:rPr>
          <w:rStyle w:val="Hyperlink.0"/>
          <w:rtl w:val="0"/>
        </w:rPr>
        <w:t>ůž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ží</w:t>
      </w:r>
      <w:r>
        <w:rPr>
          <w:rStyle w:val="Hyperlink.0"/>
          <w:rtl w:val="0"/>
        </w:rPr>
        <w:t>t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tn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zasl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</w:t>
      </w:r>
      <w:r>
        <w:rPr>
          <w:rStyle w:val="Hyperlink.0"/>
          <w:rtl w:val="0"/>
        </w:rPr>
        <w:t>ř</w:t>
      </w:r>
      <w:r>
        <w:rPr>
          <w:rStyle w:val="Hyperlink.0"/>
          <w:rtl w:val="0"/>
          <w:lang w:val="de-DE"/>
        </w:rPr>
        <w:t>es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silkovnu, kter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zabalenou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(uvnit</w:t>
      </w:r>
      <w:r>
        <w:rPr>
          <w:rStyle w:val="Hyperlink.0"/>
          <w:rtl w:val="0"/>
        </w:rPr>
        <w:t xml:space="preserve">ř </w:t>
      </w:r>
      <w:r>
        <w:rPr>
          <w:rStyle w:val="Hyperlink.0"/>
          <w:rtl w:val="0"/>
        </w:rPr>
        <w:t>s formul</w:t>
      </w:r>
      <w:r>
        <w:rPr>
          <w:rStyle w:val="Hyperlink.0"/>
          <w:rtl w:val="0"/>
        </w:rPr>
        <w:t>ář</w:t>
      </w:r>
      <w:r>
        <w:rPr>
          <w:rStyle w:val="Hyperlink.0"/>
          <w:rtl w:val="0"/>
        </w:rPr>
        <w:t>em)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dejn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m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st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silkovny,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te obsluze k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d: 983 263 31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vystavit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o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silky (na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nezapome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te, je to d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>kaz o odesl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"/>
        <w:spacing w:after="160"/>
        <w:jc w:val="both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</w:pPr>
      <w:r>
        <w:rPr>
          <w:rStyle w:val="Hyperlink.0"/>
          <w:rtl w:val="0"/>
          <w:lang w:val="de-DE"/>
        </w:rPr>
        <w:t xml:space="preserve">Datum 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18"/>
      <w:szCs w:val="18"/>
    </w:rPr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