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  <w:lang w:val="de-DE"/>
        </w:rPr>
        <w:t>Formul</w:t>
      </w:r>
      <w:r>
        <w:rPr>
          <w:sz w:val="32"/>
          <w:szCs w:val="32"/>
          <w:rtl w:val="0"/>
        </w:rPr>
        <w:t xml:space="preserve">ář </w:t>
      </w:r>
      <w:r>
        <w:rPr>
          <w:sz w:val="32"/>
          <w:szCs w:val="32"/>
          <w:rtl w:val="0"/>
        </w:rPr>
        <w:t>pro odstoupeni</w:t>
      </w:r>
      <w:r>
        <w:rPr>
          <w:sz w:val="32"/>
          <w:szCs w:val="32"/>
          <w:rtl w:val="0"/>
        </w:rPr>
        <w:t xml:space="preserve">́ </w:t>
      </w:r>
      <w:r>
        <w:rPr>
          <w:sz w:val="32"/>
          <w:szCs w:val="32"/>
          <w:rtl w:val="0"/>
        </w:rPr>
        <w:t>od smlouvy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Jm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it-IT"/>
        </w:rPr>
        <w:t>no a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jmen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Telefon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Dodavatel: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00, 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sz w:val="18"/>
          <w:szCs w:val="18"/>
          <w:rtl w:val="0"/>
          <w:lang w:val="de-DE"/>
        </w:rPr>
        <w:t>den,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dne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jsem prost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ednictv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va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goldhair.cz</w:t>
      </w:r>
      <w:r>
        <w:rPr/>
        <w:fldChar w:fldCharType="end" w:fldLock="0"/>
      </w:r>
      <w:r>
        <w:rPr>
          <w:rStyle w:val="Hyperlink.0"/>
          <w:rtl w:val="0"/>
        </w:rPr>
        <w:t xml:space="preserve"> s 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mi uzav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el(a) tuto kupn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nebo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tuto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jsem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evzal(a) dne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>ží</w:t>
      </w:r>
      <w:r>
        <w:rPr>
          <w:rStyle w:val="Žádný"/>
          <w:b w:val="1"/>
          <w:bCs w:val="1"/>
          <w:sz w:val="18"/>
          <w:szCs w:val="18"/>
          <w:rtl w:val="0"/>
        </w:rPr>
        <w:t>, kter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chcete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tit (pokud vrac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te 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e, napi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te na prvn</w:t>
      </w:r>
      <w:r>
        <w:rPr>
          <w:rStyle w:val="Žádný"/>
          <w:b w:val="1"/>
          <w:bCs w:val="1"/>
          <w:sz w:val="18"/>
          <w:szCs w:val="18"/>
          <w:rtl w:val="0"/>
        </w:rPr>
        <w:t>í řá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dek </w:t>
      </w:r>
      <w:r>
        <w:rPr>
          <w:rStyle w:val="Žádný"/>
          <w:rFonts w:ascii="Arial Unicode MS" w:hAnsi="Arial Unicode MS" w:hint="default"/>
          <w:sz w:val="18"/>
          <w:szCs w:val="18"/>
          <w:rtl w:val="1"/>
          <w:lang w:val="ar-SA" w:bidi="ar-SA"/>
        </w:rPr>
        <w:t>“</w:t>
      </w:r>
      <w:r>
        <w:rPr>
          <w:rStyle w:val="Žádný"/>
          <w:b w:val="1"/>
          <w:bCs w:val="1"/>
          <w:sz w:val="18"/>
          <w:szCs w:val="18"/>
          <w:rtl w:val="0"/>
        </w:rPr>
        <w:t>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e</w:t>
      </w:r>
      <w:r>
        <w:rPr>
          <w:rStyle w:val="Žádný"/>
          <w:b w:val="1"/>
          <w:bCs w:val="1"/>
          <w:sz w:val="18"/>
          <w:szCs w:val="18"/>
          <w:rtl w:val="0"/>
        </w:rPr>
        <w:t>”</w:t>
      </w:r>
      <w:r>
        <w:rPr>
          <w:rStyle w:val="Žádný"/>
          <w:b w:val="1"/>
          <w:bCs w:val="1"/>
          <w:sz w:val="18"/>
          <w:szCs w:val="18"/>
          <w:rtl w:val="0"/>
        </w:rPr>
        <w:t>):</w:t>
      </w:r>
    </w:p>
    <w:tbl>
      <w:tblPr>
        <w:tblW w:w="90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3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zev zbo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ží 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ží </w:t>
      </w:r>
      <w:r>
        <w:rPr>
          <w:rStyle w:val="Žádný"/>
          <w:b w:val="1"/>
          <w:bCs w:val="1"/>
          <w:sz w:val="18"/>
          <w:szCs w:val="18"/>
          <w:rtl w:val="0"/>
        </w:rPr>
        <w:t>je mo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tit do 14 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ů </w:t>
      </w:r>
      <w:r>
        <w:rPr>
          <w:rStyle w:val="Žádný"/>
          <w:b w:val="1"/>
          <w:bCs w:val="1"/>
          <w:sz w:val="18"/>
          <w:szCs w:val="18"/>
          <w:rtl w:val="0"/>
        </w:rPr>
        <w:t>od p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evzet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. Zbo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ží </w:t>
      </w:r>
      <w:r>
        <w:rPr>
          <w:rStyle w:val="Žádný"/>
          <w:b w:val="1"/>
          <w:bCs w:val="1"/>
          <w:sz w:val="18"/>
          <w:szCs w:val="18"/>
          <w:rtl w:val="0"/>
        </w:rPr>
        <w:t>mus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t nepou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it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a nepo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  <w:lang w:val="nl-NL"/>
        </w:rPr>
        <w:t>kozen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>.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spojen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pro p</w:t>
      </w:r>
      <w:r>
        <w:rPr>
          <w:rStyle w:val="Žádný"/>
          <w:b w:val="1"/>
          <w:bCs w:val="1"/>
          <w:sz w:val="18"/>
          <w:szCs w:val="18"/>
          <w:rtl w:val="0"/>
        </w:rPr>
        <w:t>ří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cen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pen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z: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>Kontakt preferuji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es (nehod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se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te): e-mail / telefon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silce 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 </w:t>
      </w:r>
      <w:r>
        <w:rPr>
          <w:rStyle w:val="Žádný"/>
          <w:b w:val="1"/>
          <w:bCs w:val="1"/>
          <w:sz w:val="18"/>
          <w:szCs w:val="18"/>
          <w:rtl w:val="0"/>
        </w:rPr>
        <w:t>p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vypln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  <w:lang w:val="pt-PT"/>
        </w:rPr>
        <w:t>tento formul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ář </w:t>
      </w:r>
      <w:r>
        <w:rPr>
          <w:rStyle w:val="Žádný"/>
          <w:b w:val="1"/>
          <w:bCs w:val="1"/>
          <w:sz w:val="18"/>
          <w:szCs w:val="18"/>
          <w:rtl w:val="0"/>
        </w:rPr>
        <w:t>pro v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nu zbo</w:t>
      </w:r>
      <w:r>
        <w:rPr>
          <w:rStyle w:val="Žádný"/>
          <w:b w:val="1"/>
          <w:bCs w:val="1"/>
          <w:sz w:val="18"/>
          <w:szCs w:val="18"/>
          <w:rtl w:val="0"/>
        </w:rPr>
        <w:t>ží</w:t>
      </w:r>
      <w:r>
        <w:rPr>
          <w:rStyle w:val="Žádný"/>
          <w:sz w:val="18"/>
          <w:szCs w:val="18"/>
          <w:rtl w:val="0"/>
          <w:lang w:val="de-DE"/>
        </w:rPr>
        <w:t>.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za</w:t>
      </w:r>
      <w:r>
        <w:rPr>
          <w:rStyle w:val="Hyperlink.0"/>
          <w:rtl w:val="0"/>
        </w:rPr>
        <w:t>š</w:t>
      </w:r>
      <w:r>
        <w:rPr>
          <w:rStyle w:val="Žádný"/>
          <w:sz w:val="18"/>
          <w:szCs w:val="18"/>
          <w:rtl w:val="0"/>
          <w:lang w:val="pt-PT"/>
        </w:rPr>
        <w:t>lete na Gold Hair s.r.o., se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dlem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 xml:space="preserve"> Ostrava. Nebo m</w:t>
      </w:r>
      <w:r>
        <w:rPr>
          <w:rStyle w:val="Hyperlink.0"/>
          <w:rtl w:val="0"/>
        </w:rPr>
        <w:t>ůž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ží</w:t>
      </w:r>
      <w:r>
        <w:rPr>
          <w:rStyle w:val="Hyperlink.0"/>
          <w:rtl w:val="0"/>
        </w:rPr>
        <w:t>t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>zasl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Žádný"/>
          <w:sz w:val="18"/>
          <w:szCs w:val="18"/>
          <w:rtl w:val="0"/>
          <w:lang w:val="de-DE"/>
        </w:rPr>
        <w:t>es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silkovnu,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zabalenou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(uvnit</w:t>
      </w:r>
      <w:r>
        <w:rPr>
          <w:rStyle w:val="Hyperlink.0"/>
          <w:rtl w:val="0"/>
        </w:rPr>
        <w:t xml:space="preserve">ř </w:t>
      </w:r>
      <w:r>
        <w:rPr>
          <w:rStyle w:val="Hyperlink.0"/>
          <w:rtl w:val="0"/>
        </w:rPr>
        <w:t>s formul</w:t>
      </w:r>
      <w:r>
        <w:rPr>
          <w:rStyle w:val="Hyperlink.0"/>
          <w:rtl w:val="0"/>
        </w:rPr>
        <w:t>ář</w:t>
      </w:r>
      <w:r>
        <w:rPr>
          <w:rStyle w:val="Hyperlink.0"/>
          <w:rtl w:val="0"/>
        </w:rPr>
        <w:t>em)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dejn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silkovny,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te obsluze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vystavit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silky (na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nezapome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te, je to d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kaz o odesl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Žádný"/>
          <w:sz w:val="18"/>
          <w:szCs w:val="18"/>
          <w:rtl w:val="0"/>
          <w:lang w:val="de-DE"/>
        </w:rPr>
        <w:t xml:space="preserve">Datum 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